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D6E10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dnia..............................</w:t>
      </w:r>
    </w:p>
    <w:p w14:paraId="1EC4428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5E443C57" w14:textId="6C7487CD" w:rsidR="00522E80" w:rsidRPr="000C34B8" w:rsidRDefault="00522E80" w:rsidP="00522E80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 xml:space="preserve">Odpowiadając na skierowane do nas zapytanie ofertowe dotyczące zamówienia publicznego realizowanego na podstawie </w:t>
      </w:r>
      <w:r w:rsidR="00F713CB" w:rsidRPr="000C34B8">
        <w:rPr>
          <w:rFonts w:asciiTheme="minorHAnsi" w:eastAsia="Times New Roman" w:hAnsiTheme="minorHAnsi" w:cstheme="minorHAnsi"/>
          <w:bCs/>
          <w:lang w:eastAsia="pl-PL"/>
        </w:rPr>
        <w:t>art. 2 ust.1 pkt. 1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 xml:space="preserve"> ustawy z dnia </w:t>
      </w:r>
      <w:r w:rsidR="00F713CB" w:rsidRPr="000C34B8">
        <w:rPr>
          <w:rFonts w:asciiTheme="minorHAnsi" w:eastAsia="Times New Roman" w:hAnsiTheme="minorHAnsi" w:cstheme="minorHAnsi"/>
          <w:bCs/>
          <w:lang w:eastAsia="pl-PL"/>
        </w:rPr>
        <w:t>11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F713CB" w:rsidRPr="000C34B8">
        <w:rPr>
          <w:rFonts w:asciiTheme="minorHAnsi" w:eastAsia="Times New Roman" w:hAnsiTheme="minorHAnsi" w:cstheme="minorHAnsi"/>
          <w:bCs/>
          <w:lang w:eastAsia="pl-PL"/>
        </w:rPr>
        <w:t>września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 xml:space="preserve"> 20</w:t>
      </w:r>
      <w:r w:rsidR="00F713CB" w:rsidRPr="000C34B8">
        <w:rPr>
          <w:rFonts w:asciiTheme="minorHAnsi" w:eastAsia="Times New Roman" w:hAnsiTheme="minorHAnsi" w:cstheme="minorHAnsi"/>
          <w:bCs/>
          <w:lang w:eastAsia="pl-PL"/>
        </w:rPr>
        <w:t>19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 xml:space="preserve"> r. Prawo zamówień Publicznych </w:t>
      </w:r>
      <w:r w:rsidR="00F857FA" w:rsidRPr="000C34B8">
        <w:rPr>
          <w:rFonts w:asciiTheme="minorHAnsi" w:eastAsia="Times New Roman" w:hAnsiTheme="minorHAnsi" w:cstheme="minorHAnsi"/>
          <w:bCs/>
          <w:lang w:eastAsia="pl-PL"/>
        </w:rPr>
        <w:t>(</w:t>
      </w:r>
      <w:r w:rsidR="00F857FA" w:rsidRPr="000C34B8">
        <w:rPr>
          <w:rFonts w:asciiTheme="minorHAnsi" w:eastAsia="Times New Roman" w:hAnsiTheme="minorHAnsi" w:cstheme="minorHAnsi"/>
          <w:color w:val="000000"/>
          <w:lang w:eastAsia="pl-PL"/>
        </w:rPr>
        <w:t>Dz.U. z 202</w:t>
      </w:r>
      <w:r w:rsidR="000C34B8" w:rsidRPr="000C34B8">
        <w:rPr>
          <w:rFonts w:asciiTheme="minorHAnsi" w:eastAsia="Times New Roman" w:hAnsiTheme="minorHAnsi" w:cstheme="minorHAnsi"/>
          <w:color w:val="000000"/>
          <w:lang w:eastAsia="pl-PL"/>
        </w:rPr>
        <w:t>4</w:t>
      </w:r>
      <w:r w:rsidR="00F857FA" w:rsidRPr="000C34B8">
        <w:rPr>
          <w:rFonts w:asciiTheme="minorHAnsi" w:eastAsia="Times New Roman" w:hAnsiTheme="minorHAnsi" w:cstheme="minorHAnsi"/>
          <w:color w:val="000000"/>
          <w:lang w:eastAsia="pl-PL"/>
        </w:rPr>
        <w:t xml:space="preserve"> r. poz. 1</w:t>
      </w:r>
      <w:r w:rsidR="000C34B8" w:rsidRPr="000C34B8">
        <w:rPr>
          <w:rFonts w:asciiTheme="minorHAnsi" w:eastAsia="Times New Roman" w:hAnsiTheme="minorHAnsi" w:cstheme="minorHAnsi"/>
          <w:color w:val="000000"/>
          <w:lang w:eastAsia="pl-PL"/>
        </w:rPr>
        <w:t>320</w:t>
      </w:r>
      <w:r w:rsidR="00E17631">
        <w:rPr>
          <w:rFonts w:asciiTheme="minorHAnsi" w:eastAsia="Times New Roman" w:hAnsiTheme="minorHAnsi" w:cstheme="minorHAnsi"/>
          <w:color w:val="000000"/>
          <w:lang w:eastAsia="pl-PL"/>
        </w:rPr>
        <w:t xml:space="preserve"> z późn. zm.</w:t>
      </w:r>
      <w:r w:rsidRPr="000C34B8">
        <w:rPr>
          <w:rFonts w:asciiTheme="minorHAnsi" w:eastAsia="Times New Roman" w:hAnsiTheme="minorHAnsi" w:cstheme="minorHAnsi"/>
          <w:bCs/>
          <w:lang w:eastAsia="pl-PL"/>
        </w:rPr>
        <w:t>) d</w:t>
      </w:r>
      <w:r w:rsidRPr="000C34B8">
        <w:rPr>
          <w:rFonts w:asciiTheme="minorHAnsi" w:eastAsia="Times New Roman" w:hAnsiTheme="minorHAnsi" w:cstheme="minorHAnsi"/>
          <w:lang w:eastAsia="pl-PL"/>
        </w:rPr>
        <w:t>otyczącego:</w:t>
      </w:r>
    </w:p>
    <w:p w14:paraId="67F832B0" w14:textId="77777777" w:rsidR="00E17631" w:rsidRDefault="000C34B8" w:rsidP="00E17631">
      <w:pPr>
        <w:spacing w:after="120"/>
        <w:rPr>
          <w:rFonts w:cs="Calibri"/>
          <w:bCs/>
          <w:i/>
          <w:iCs/>
        </w:rPr>
      </w:pPr>
      <w:r w:rsidRPr="000C34B8">
        <w:rPr>
          <w:rFonts w:asciiTheme="minorHAnsi" w:hAnsiTheme="minorHAnsi" w:cstheme="minorHAnsi"/>
        </w:rPr>
        <w:t xml:space="preserve">Przedmiot zamówienia: </w:t>
      </w:r>
      <w:r w:rsidR="00E17631" w:rsidRPr="00DE38D4">
        <w:rPr>
          <w:rFonts w:cs="Calibri"/>
          <w:b/>
          <w:bCs/>
          <w:sz w:val="24"/>
          <w:szCs w:val="24"/>
        </w:rPr>
        <w:t>Wykonanie</w:t>
      </w:r>
      <w:r w:rsidR="00E17631">
        <w:rPr>
          <w:rFonts w:cs="Calibri"/>
          <w:b/>
          <w:bCs/>
        </w:rPr>
        <w:t xml:space="preserve"> następujących kontroli w obiektach Lasów Miejskich – Warszawa:</w:t>
      </w:r>
    </w:p>
    <w:p w14:paraId="37BD7AA1" w14:textId="77777777" w:rsidR="00E17631" w:rsidRPr="008F3C6C" w:rsidRDefault="00E17631" w:rsidP="00E17631">
      <w:pPr>
        <w:pStyle w:val="Akapitzlist"/>
        <w:numPr>
          <w:ilvl w:val="0"/>
          <w:numId w:val="4"/>
        </w:numPr>
        <w:spacing w:after="160" w:line="252" w:lineRule="auto"/>
        <w:ind w:left="426"/>
        <w:jc w:val="both"/>
        <w:rPr>
          <w:rFonts w:cs="Calibri"/>
        </w:rPr>
      </w:pPr>
      <w:r>
        <w:rPr>
          <w:rFonts w:cs="Calibri"/>
          <w:b/>
          <w:bCs/>
        </w:rPr>
        <w:t>o</w:t>
      </w:r>
      <w:r w:rsidRPr="00570BD6">
        <w:rPr>
          <w:rFonts w:cs="Calibri"/>
          <w:b/>
          <w:bCs/>
        </w:rPr>
        <w:t>kresowej rocznej kontroli stanu technicznego następujących budynków</w:t>
      </w:r>
      <w:r w:rsidRPr="00570BD6">
        <w:rPr>
          <w:rFonts w:cs="Calibri"/>
        </w:rPr>
        <w:t xml:space="preserve"> :</w:t>
      </w:r>
    </w:p>
    <w:p w14:paraId="7B165384" w14:textId="77777777" w:rsidR="00E17631" w:rsidRPr="00570BD6" w:rsidRDefault="00E17631" w:rsidP="00E17631">
      <w:pPr>
        <w:pStyle w:val="Akapitzlist"/>
        <w:ind w:left="426"/>
        <w:jc w:val="both"/>
        <w:rPr>
          <w:rFonts w:cs="Calibri"/>
          <w:b/>
          <w:bCs/>
        </w:rPr>
      </w:pPr>
      <w:r w:rsidRPr="00570BD6">
        <w:rPr>
          <w:rFonts w:cs="Calibri"/>
        </w:rPr>
        <w:t>- leśniczówk</w:t>
      </w:r>
      <w:r>
        <w:rPr>
          <w:rFonts w:cs="Calibri"/>
        </w:rPr>
        <w:t>i</w:t>
      </w:r>
      <w:r w:rsidRPr="00570BD6">
        <w:rPr>
          <w:rFonts w:cs="Calibri"/>
        </w:rPr>
        <w:t xml:space="preserve"> przy ul. Korkowej 170 (powierzchnia użytkowa 335,84 m</w:t>
      </w:r>
      <w:r w:rsidRPr="00570BD6">
        <w:rPr>
          <w:rFonts w:cs="Calibri"/>
          <w:vertAlign w:val="superscript"/>
        </w:rPr>
        <w:t>2</w:t>
      </w:r>
      <w:r w:rsidRPr="00570BD6">
        <w:rPr>
          <w:rFonts w:cs="Calibri"/>
        </w:rPr>
        <w:t>)</w:t>
      </w:r>
      <w:r>
        <w:rPr>
          <w:rFonts w:cs="Calibri"/>
        </w:rPr>
        <w:t>,</w:t>
      </w:r>
    </w:p>
    <w:p w14:paraId="228EF7C6" w14:textId="77777777" w:rsidR="00E17631" w:rsidRPr="00570BD6" w:rsidRDefault="00E17631" w:rsidP="00E17631">
      <w:pPr>
        <w:pStyle w:val="Akapitzlist"/>
        <w:ind w:left="426"/>
        <w:jc w:val="both"/>
        <w:rPr>
          <w:rFonts w:cs="Calibri"/>
        </w:rPr>
      </w:pPr>
      <w:r>
        <w:rPr>
          <w:rFonts w:cs="Calibri"/>
        </w:rPr>
        <w:t>- budynku</w:t>
      </w:r>
      <w:r w:rsidRPr="00570BD6">
        <w:rPr>
          <w:rFonts w:cs="Calibri"/>
        </w:rPr>
        <w:t xml:space="preserve"> Centrum Edukacji Przyrodniczo – Leśnej przy ul. Rydzowej 1A (powierzchnia użytkowa 520,57 m</w:t>
      </w:r>
      <w:r w:rsidRPr="00570BD6">
        <w:rPr>
          <w:rFonts w:cs="Calibri"/>
          <w:vertAlign w:val="superscript"/>
        </w:rPr>
        <w:t>2</w:t>
      </w:r>
      <w:r>
        <w:rPr>
          <w:rFonts w:cs="Calibri"/>
        </w:rPr>
        <w:t>),</w:t>
      </w:r>
    </w:p>
    <w:p w14:paraId="61C4347B" w14:textId="77777777" w:rsidR="00E17631" w:rsidRDefault="00E17631" w:rsidP="00E17631">
      <w:pPr>
        <w:pStyle w:val="Akapitzlist"/>
        <w:ind w:left="426"/>
        <w:jc w:val="both"/>
        <w:rPr>
          <w:rFonts w:cs="Calibri"/>
        </w:rPr>
      </w:pPr>
      <w:r>
        <w:rPr>
          <w:rFonts w:cs="Calibri"/>
        </w:rPr>
        <w:t>- leśniczówki</w:t>
      </w:r>
      <w:r w:rsidRPr="00570BD6">
        <w:rPr>
          <w:rFonts w:cs="Calibri"/>
        </w:rPr>
        <w:t xml:space="preserve"> przy ul. Dziwożony 15 (powierzchnia użytkowa 105 m</w:t>
      </w:r>
      <w:r w:rsidRPr="00570BD6">
        <w:rPr>
          <w:rFonts w:cs="Calibri"/>
          <w:vertAlign w:val="superscript"/>
        </w:rPr>
        <w:t>2</w:t>
      </w:r>
      <w:r w:rsidRPr="00570BD6">
        <w:rPr>
          <w:rFonts w:cs="Calibri"/>
        </w:rPr>
        <w:t>)</w:t>
      </w:r>
      <w:r>
        <w:rPr>
          <w:rFonts w:cs="Calibri"/>
        </w:rPr>
        <w:t>.</w:t>
      </w:r>
    </w:p>
    <w:p w14:paraId="3F1E2C73" w14:textId="77777777" w:rsidR="00E17631" w:rsidRPr="00570BD6" w:rsidRDefault="00E17631" w:rsidP="00E17631">
      <w:pPr>
        <w:pStyle w:val="Akapitzlist"/>
        <w:ind w:left="426"/>
        <w:jc w:val="both"/>
        <w:rPr>
          <w:rFonts w:cs="Calibri"/>
          <w:b/>
          <w:bCs/>
        </w:rPr>
      </w:pPr>
      <w:r w:rsidRPr="00570BD6">
        <w:rPr>
          <w:rFonts w:cs="Calibri"/>
        </w:rPr>
        <w:t>- leśniczówk</w:t>
      </w:r>
      <w:r>
        <w:rPr>
          <w:rFonts w:cs="Calibri"/>
        </w:rPr>
        <w:t>i</w:t>
      </w:r>
      <w:r w:rsidRPr="00570BD6">
        <w:rPr>
          <w:rFonts w:cs="Calibri"/>
        </w:rPr>
        <w:t xml:space="preserve"> przy ul. Prawdziwka 42 (powierzchnia użytkowa 139,05 m</w:t>
      </w:r>
      <w:r w:rsidRPr="00570BD6">
        <w:rPr>
          <w:rFonts w:cs="Calibri"/>
          <w:vertAlign w:val="superscript"/>
        </w:rPr>
        <w:t>2</w:t>
      </w:r>
      <w:r w:rsidRPr="00570BD6">
        <w:rPr>
          <w:rFonts w:cs="Calibri"/>
        </w:rPr>
        <w:t>)</w:t>
      </w:r>
      <w:r>
        <w:rPr>
          <w:rFonts w:cs="Calibri"/>
        </w:rPr>
        <w:t>,</w:t>
      </w:r>
    </w:p>
    <w:p w14:paraId="039C027C" w14:textId="77777777" w:rsidR="00E17631" w:rsidRPr="00570BD6" w:rsidRDefault="00E17631" w:rsidP="00E17631">
      <w:pPr>
        <w:pStyle w:val="Akapitzlist"/>
        <w:ind w:left="426"/>
        <w:jc w:val="both"/>
        <w:rPr>
          <w:rFonts w:cs="Calibri"/>
          <w:b/>
          <w:bCs/>
        </w:rPr>
      </w:pPr>
      <w:r w:rsidRPr="00570BD6">
        <w:rPr>
          <w:rFonts w:cs="Calibri"/>
        </w:rPr>
        <w:t>- leśniczówk</w:t>
      </w:r>
      <w:r>
        <w:rPr>
          <w:rFonts w:cs="Calibri"/>
        </w:rPr>
        <w:t>i</w:t>
      </w:r>
      <w:r w:rsidRPr="00570BD6">
        <w:rPr>
          <w:rFonts w:cs="Calibri"/>
        </w:rPr>
        <w:t xml:space="preserve"> przy ul. Leśnej 61 (powierzchnia użytkowa 135,88 m</w:t>
      </w:r>
      <w:r w:rsidRPr="00570BD6">
        <w:rPr>
          <w:rFonts w:cs="Calibri"/>
          <w:vertAlign w:val="superscript"/>
        </w:rPr>
        <w:t>2</w:t>
      </w:r>
      <w:r w:rsidRPr="00570BD6">
        <w:rPr>
          <w:rFonts w:cs="Calibri"/>
        </w:rPr>
        <w:t>)</w:t>
      </w:r>
      <w:r>
        <w:rPr>
          <w:rFonts w:cs="Calibri"/>
        </w:rPr>
        <w:t>,</w:t>
      </w:r>
    </w:p>
    <w:p w14:paraId="13180632" w14:textId="77777777" w:rsidR="00E17631" w:rsidRPr="00570BD6" w:rsidRDefault="00E17631" w:rsidP="00E17631">
      <w:pPr>
        <w:pStyle w:val="Akapitzlist"/>
        <w:ind w:left="426"/>
        <w:jc w:val="both"/>
        <w:rPr>
          <w:rFonts w:cs="Calibri"/>
        </w:rPr>
      </w:pPr>
      <w:r>
        <w:rPr>
          <w:rFonts w:cs="Calibri"/>
        </w:rPr>
        <w:t>- budynku</w:t>
      </w:r>
      <w:r w:rsidRPr="00570BD6">
        <w:rPr>
          <w:rFonts w:cs="Calibri"/>
        </w:rPr>
        <w:t xml:space="preserve"> gospodarcz</w:t>
      </w:r>
      <w:r>
        <w:rPr>
          <w:rFonts w:cs="Calibri"/>
        </w:rPr>
        <w:t>ego</w:t>
      </w:r>
      <w:r w:rsidRPr="00570BD6">
        <w:rPr>
          <w:rFonts w:cs="Calibri"/>
        </w:rPr>
        <w:t xml:space="preserve"> przy ul. Leśnej 61 ( powierzchnia użytkowa 78,55 m</w:t>
      </w:r>
      <w:r w:rsidRPr="00570BD6">
        <w:rPr>
          <w:rFonts w:cs="Calibri"/>
          <w:vertAlign w:val="superscript"/>
        </w:rPr>
        <w:t>2</w:t>
      </w:r>
      <w:r w:rsidRPr="00570BD6">
        <w:rPr>
          <w:rFonts w:cs="Calibri"/>
        </w:rPr>
        <w:t>)</w:t>
      </w:r>
      <w:r>
        <w:rPr>
          <w:rFonts w:cs="Calibri"/>
        </w:rPr>
        <w:t>,</w:t>
      </w:r>
    </w:p>
    <w:p w14:paraId="1BB27A04" w14:textId="77777777" w:rsidR="00E17631" w:rsidRDefault="00E17631" w:rsidP="00E17631">
      <w:pPr>
        <w:pStyle w:val="Akapitzlist"/>
        <w:ind w:left="426"/>
        <w:jc w:val="both"/>
        <w:rPr>
          <w:rFonts w:cs="Calibri"/>
        </w:rPr>
      </w:pPr>
      <w:r>
        <w:rPr>
          <w:rFonts w:cs="Calibri"/>
        </w:rPr>
        <w:t>- zabytkowej</w:t>
      </w:r>
      <w:r w:rsidRPr="00570BD6">
        <w:rPr>
          <w:rFonts w:cs="Calibri"/>
        </w:rPr>
        <w:t xml:space="preserve"> leśniczówk</w:t>
      </w:r>
      <w:r>
        <w:rPr>
          <w:rFonts w:cs="Calibri"/>
        </w:rPr>
        <w:t>i</w:t>
      </w:r>
      <w:r w:rsidRPr="00570BD6">
        <w:rPr>
          <w:rFonts w:cs="Calibri"/>
        </w:rPr>
        <w:t xml:space="preserve"> przy ul. Rydzowej 1 (bud. drewniany, powierzchnia użytkowa 200 m</w:t>
      </w:r>
      <w:r w:rsidRPr="00570BD6">
        <w:rPr>
          <w:rFonts w:cs="Calibri"/>
          <w:vertAlign w:val="superscript"/>
        </w:rPr>
        <w:t>2</w:t>
      </w:r>
      <w:r w:rsidRPr="00570BD6">
        <w:rPr>
          <w:rFonts w:cs="Calibri"/>
        </w:rPr>
        <w:t>)</w:t>
      </w:r>
      <w:r>
        <w:rPr>
          <w:rFonts w:cs="Calibri"/>
        </w:rPr>
        <w:t>.</w:t>
      </w:r>
    </w:p>
    <w:p w14:paraId="28FFBABB" w14:textId="77777777" w:rsidR="00E17631" w:rsidRDefault="00E17631" w:rsidP="00E17631">
      <w:pPr>
        <w:pStyle w:val="Akapitzlist"/>
        <w:ind w:left="426"/>
        <w:jc w:val="both"/>
        <w:rPr>
          <w:rFonts w:cs="Calibri"/>
        </w:rPr>
      </w:pPr>
      <w:r>
        <w:rPr>
          <w:rFonts w:cs="Calibri"/>
        </w:rPr>
        <w:t xml:space="preserve">-budynku Centrum Edukacji Ekologicznej przy ul. Papirusów 3A (powierzchnia użytkowa 954 </w:t>
      </w:r>
      <w:r w:rsidRPr="00570BD6">
        <w:rPr>
          <w:rFonts w:cs="Calibri"/>
        </w:rPr>
        <w:t>m</w:t>
      </w:r>
      <w:r w:rsidRPr="00570BD6">
        <w:rPr>
          <w:rFonts w:cs="Calibri"/>
          <w:vertAlign w:val="superscript"/>
        </w:rPr>
        <w:t>2</w:t>
      </w:r>
      <w:r>
        <w:rPr>
          <w:rFonts w:cs="Calibri"/>
        </w:rPr>
        <w:t>)</w:t>
      </w:r>
    </w:p>
    <w:p w14:paraId="75AB5226" w14:textId="77777777" w:rsidR="00E17631" w:rsidRPr="00807D03" w:rsidRDefault="00E17631" w:rsidP="00E17631">
      <w:pPr>
        <w:pStyle w:val="Akapitzlist"/>
        <w:ind w:left="426"/>
        <w:jc w:val="both"/>
        <w:rPr>
          <w:rFonts w:cs="Calibri"/>
        </w:rPr>
      </w:pPr>
      <w:r>
        <w:rPr>
          <w:rFonts w:cs="Calibri"/>
        </w:rPr>
        <w:t xml:space="preserve">-leśniczówki przy ul. Papirusów 3 (powierzchnia 167 </w:t>
      </w:r>
      <w:r w:rsidRPr="00570BD6">
        <w:rPr>
          <w:rFonts w:cs="Calibri"/>
        </w:rPr>
        <w:t>m</w:t>
      </w:r>
      <w:r w:rsidRPr="00570BD6">
        <w:rPr>
          <w:rFonts w:cs="Calibri"/>
          <w:vertAlign w:val="superscript"/>
        </w:rPr>
        <w:t>2</w:t>
      </w:r>
      <w:r>
        <w:rPr>
          <w:rFonts w:cs="Calibri"/>
        </w:rPr>
        <w:t xml:space="preserve"> )</w:t>
      </w:r>
    </w:p>
    <w:p w14:paraId="487B812D" w14:textId="77777777" w:rsidR="00E17631" w:rsidRPr="008F3C6C" w:rsidRDefault="00E17631" w:rsidP="00E17631">
      <w:pPr>
        <w:pStyle w:val="Akapitzlist"/>
        <w:numPr>
          <w:ilvl w:val="0"/>
          <w:numId w:val="4"/>
        </w:numPr>
        <w:spacing w:after="160" w:line="252" w:lineRule="auto"/>
        <w:ind w:left="426"/>
        <w:jc w:val="both"/>
        <w:rPr>
          <w:rFonts w:cs="Calibri"/>
        </w:rPr>
      </w:pPr>
      <w:r>
        <w:rPr>
          <w:rFonts w:cs="Calibri"/>
          <w:b/>
          <w:bCs/>
        </w:rPr>
        <w:t>o</w:t>
      </w:r>
      <w:r w:rsidRPr="00570BD6">
        <w:rPr>
          <w:rFonts w:cs="Calibri"/>
          <w:b/>
          <w:bCs/>
        </w:rPr>
        <w:t>kresowej pięcioletniej kontroli stanu technicznego następujących budynków</w:t>
      </w:r>
    </w:p>
    <w:p w14:paraId="4517817A" w14:textId="77777777" w:rsidR="00E17631" w:rsidRDefault="00E17631" w:rsidP="00E17631">
      <w:pPr>
        <w:pStyle w:val="Akapitzlist"/>
        <w:ind w:left="426"/>
        <w:jc w:val="both"/>
        <w:rPr>
          <w:rFonts w:cs="Calibri"/>
        </w:rPr>
      </w:pPr>
      <w:r>
        <w:rPr>
          <w:rFonts w:cs="Calibri"/>
        </w:rPr>
        <w:t>- budynku</w:t>
      </w:r>
      <w:r w:rsidRPr="00570BD6">
        <w:rPr>
          <w:rFonts w:cs="Calibri"/>
        </w:rPr>
        <w:t xml:space="preserve"> Leśnego Ośrodka Rehabilitacji Zwierząt przy ul. Korkowej 170A (powierzchnia użytkowa 867,44 m</w:t>
      </w:r>
      <w:r w:rsidRPr="00570BD6">
        <w:rPr>
          <w:rFonts w:cs="Calibri"/>
          <w:vertAlign w:val="superscript"/>
        </w:rPr>
        <w:t>2</w:t>
      </w:r>
      <w:r w:rsidRPr="00570BD6">
        <w:rPr>
          <w:rFonts w:cs="Calibri"/>
        </w:rPr>
        <w:t>).</w:t>
      </w:r>
    </w:p>
    <w:p w14:paraId="77270B44" w14:textId="468D4038" w:rsidR="00522E80" w:rsidRPr="000C34B8" w:rsidRDefault="00D61B8A" w:rsidP="00522E80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hAnsiTheme="minorHAnsi" w:cstheme="minorHAnsi"/>
          <w:b/>
          <w:bCs/>
          <w:i/>
        </w:rPr>
        <w:t xml:space="preserve"> </w:t>
      </w:r>
      <w:r w:rsidR="00522E80" w:rsidRPr="000C34B8">
        <w:rPr>
          <w:rFonts w:asciiTheme="minorHAnsi" w:eastAsia="Times New Roman" w:hAnsiTheme="minorHAnsi" w:cstheme="minorHAnsi"/>
          <w:lang w:eastAsia="pl-PL"/>
        </w:rPr>
        <w:t>składamy ofertę  następującej treści:</w:t>
      </w:r>
    </w:p>
    <w:p w14:paraId="56A8A9D1" w14:textId="20EF33B2" w:rsidR="00C26F96" w:rsidRPr="000C34B8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bookmarkStart w:id="0" w:name="_Hlk29453552"/>
      <w:r w:rsidRPr="000C34B8">
        <w:rPr>
          <w:rFonts w:asciiTheme="minorHAnsi" w:eastAsia="Times New Roman" w:hAnsiTheme="minorHAnsi" w:cstheme="minorHAnsi"/>
          <w:lang w:eastAsia="pl-PL"/>
        </w:rPr>
        <w:t>Oferujemy wykonanie zamówienia za cenę netto.................................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>.............</w:t>
      </w:r>
      <w:r w:rsidRPr="000C34B8">
        <w:rPr>
          <w:rFonts w:asciiTheme="minorHAnsi" w:eastAsia="Times New Roman" w:hAnsiTheme="minorHAnsi" w:cstheme="minorHAnsi"/>
          <w:lang w:eastAsia="pl-PL"/>
        </w:rPr>
        <w:t>..............................zł.</w:t>
      </w:r>
    </w:p>
    <w:p w14:paraId="1F879DCE" w14:textId="139EF12F" w:rsidR="00C26F96" w:rsidRPr="000C34B8" w:rsidRDefault="00C26F96" w:rsidP="00C26F96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Obowiązujący podatek VAT    .......%       .....................................................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>...................</w:t>
      </w:r>
      <w:r w:rsidRPr="000C34B8">
        <w:rPr>
          <w:rFonts w:asciiTheme="minorHAnsi" w:eastAsia="Times New Roman" w:hAnsiTheme="minorHAnsi" w:cstheme="minorHAnsi"/>
          <w:lang w:eastAsia="pl-PL"/>
        </w:rPr>
        <w:t>....................zł.</w:t>
      </w:r>
    </w:p>
    <w:p w14:paraId="30BDAA60" w14:textId="5397506B" w:rsidR="00C26F96" w:rsidRPr="000C34B8" w:rsidRDefault="00C26F96" w:rsidP="00C26F96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Cena brutto ................................................................................................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>............</w:t>
      </w:r>
      <w:r w:rsidRPr="000C34B8">
        <w:rPr>
          <w:rFonts w:asciiTheme="minorHAnsi" w:eastAsia="Times New Roman" w:hAnsiTheme="minorHAnsi" w:cstheme="minorHAnsi"/>
          <w:lang w:eastAsia="pl-PL"/>
        </w:rPr>
        <w:t>.........................zł.</w:t>
      </w:r>
    </w:p>
    <w:p w14:paraId="773DE3BD" w14:textId="6EF5097C" w:rsidR="00C26F96" w:rsidRPr="000C34B8" w:rsidRDefault="00C26F96" w:rsidP="00C26F96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Słownie: ...........................................................................................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>.............</w:t>
      </w:r>
      <w:r w:rsidRPr="000C34B8">
        <w:rPr>
          <w:rFonts w:asciiTheme="minorHAnsi" w:eastAsia="Times New Roman" w:hAnsiTheme="minorHAnsi" w:cstheme="minorHAnsi"/>
          <w:lang w:eastAsia="pl-PL"/>
        </w:rPr>
        <w:t>......................................</w:t>
      </w:r>
    </w:p>
    <w:p w14:paraId="06771F21" w14:textId="20F6F23A" w:rsidR="009969F4" w:rsidRPr="000C34B8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0C34B8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Przyjmujemy do realizacji postawione przez Z</w:t>
      </w:r>
      <w:r w:rsidR="00BF5317" w:rsidRPr="000C34B8">
        <w:rPr>
          <w:rFonts w:asciiTheme="minorHAnsi" w:eastAsia="Times New Roman" w:hAnsiTheme="minorHAnsi" w:cstheme="minorHAnsi"/>
          <w:lang w:eastAsia="pl-PL"/>
        </w:rPr>
        <w:t xml:space="preserve">amawiającego w zapytaniu ofertowym </w:t>
      </w:r>
      <w:r w:rsidRPr="000C34B8">
        <w:rPr>
          <w:rFonts w:asciiTheme="minorHAnsi" w:eastAsia="Times New Roman" w:hAnsiTheme="minorHAnsi" w:cstheme="minorHAnsi"/>
          <w:lang w:eastAsia="pl-PL"/>
        </w:rPr>
        <w:t>warunki.</w:t>
      </w:r>
    </w:p>
    <w:p w14:paraId="2C2B790F" w14:textId="7C1DD422" w:rsidR="0054754F" w:rsidRPr="000C34B8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 xml:space="preserve">Oświadczamy, że firma jest płatnikiem podatku VAT o numerze identyfikacyjnym </w:t>
      </w:r>
      <w:r w:rsidRPr="000C34B8">
        <w:rPr>
          <w:rFonts w:asciiTheme="minorHAnsi" w:eastAsia="Times New Roman" w:hAnsiTheme="minorHAnsi" w:cstheme="minorHAnsi"/>
          <w:lang w:eastAsia="pl-PL"/>
        </w:rPr>
        <w:br/>
        <w:t>NIP  .......................................................</w:t>
      </w:r>
    </w:p>
    <w:p w14:paraId="505AB840" w14:textId="5316DB1F" w:rsidR="004D5552" w:rsidRPr="000C34B8" w:rsidRDefault="004D5552" w:rsidP="004D55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0C34B8">
        <w:rPr>
          <w:rFonts w:asciiTheme="minorHAnsi" w:eastAsia="Times New Roman" w:hAnsiTheme="minorHAnsi" w:cstheme="minorHAnsi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 w:rsidRPr="000C34B8">
        <w:rPr>
          <w:rFonts w:asciiTheme="minorHAnsi" w:eastAsia="Times New Roman" w:hAnsiTheme="minorHAnsi" w:cstheme="minorHAnsi"/>
          <w:lang w:eastAsia="pl-PL"/>
        </w:rPr>
        <w:t>ieczeństwa narodowego (Dz. U. z </w:t>
      </w:r>
      <w:r w:rsidRPr="000C34B8">
        <w:rPr>
          <w:rFonts w:asciiTheme="minorHAnsi" w:eastAsia="Times New Roman" w:hAnsiTheme="minorHAnsi" w:cstheme="minorHAnsi"/>
          <w:lang w:eastAsia="pl-PL"/>
        </w:rPr>
        <w:t>202</w:t>
      </w:r>
      <w:r w:rsidR="00E17631">
        <w:rPr>
          <w:rFonts w:asciiTheme="minorHAnsi" w:eastAsia="Times New Roman" w:hAnsiTheme="minorHAnsi" w:cstheme="minorHAnsi"/>
          <w:lang w:eastAsia="pl-PL"/>
        </w:rPr>
        <w:t>5</w:t>
      </w:r>
      <w:r w:rsidRPr="000C34B8">
        <w:rPr>
          <w:rFonts w:asciiTheme="minorHAnsi" w:eastAsia="Times New Roman" w:hAnsiTheme="minorHAnsi" w:cstheme="minorHAnsi"/>
          <w:lang w:eastAsia="pl-PL"/>
        </w:rPr>
        <w:t xml:space="preserve">r. poz. </w:t>
      </w:r>
      <w:r w:rsidR="00E17631">
        <w:rPr>
          <w:rFonts w:asciiTheme="minorHAnsi" w:eastAsia="Times New Roman" w:hAnsiTheme="minorHAnsi" w:cstheme="minorHAnsi"/>
          <w:lang w:eastAsia="pl-PL"/>
        </w:rPr>
        <w:t>514</w:t>
      </w:r>
      <w:r w:rsidRPr="000C34B8">
        <w:rPr>
          <w:rFonts w:asciiTheme="minorHAnsi" w:eastAsia="Times New Roman" w:hAnsiTheme="minorHAnsi" w:cstheme="minorHAnsi"/>
          <w:lang w:eastAsia="pl-PL"/>
        </w:rPr>
        <w:t>).</w:t>
      </w:r>
    </w:p>
    <w:p w14:paraId="7E294D86" w14:textId="77777777" w:rsidR="00571AF9" w:rsidRDefault="00571AF9" w:rsidP="00BF20EC">
      <w:pPr>
        <w:jc w:val="both"/>
        <w:rPr>
          <w:rStyle w:val="FontStyle16"/>
          <w:rFonts w:asciiTheme="minorHAnsi" w:hAnsiTheme="minorHAnsi" w:cstheme="minorHAnsi"/>
          <w:sz w:val="22"/>
          <w:szCs w:val="22"/>
        </w:rPr>
      </w:pPr>
    </w:p>
    <w:p w14:paraId="35BC9020" w14:textId="2A7FA6A8" w:rsidR="00BF20EC" w:rsidRPr="000C34B8" w:rsidRDefault="00BF20EC" w:rsidP="00BF20EC">
      <w:pPr>
        <w:jc w:val="both"/>
        <w:rPr>
          <w:rStyle w:val="FontStyle16"/>
          <w:rFonts w:asciiTheme="minorHAnsi" w:eastAsiaTheme="minorHAnsi" w:hAnsiTheme="minorHAnsi" w:cstheme="minorHAnsi"/>
          <w:sz w:val="22"/>
          <w:szCs w:val="22"/>
        </w:rPr>
      </w:pPr>
      <w:r w:rsidRPr="000C34B8">
        <w:rPr>
          <w:rStyle w:val="FontStyle16"/>
          <w:rFonts w:asciiTheme="minorHAnsi" w:hAnsiTheme="minorHAnsi" w:cstheme="minorHAnsi"/>
          <w:sz w:val="22"/>
          <w:szCs w:val="22"/>
        </w:rPr>
        <w:t>Uwagi końcowe:</w:t>
      </w:r>
    </w:p>
    <w:p w14:paraId="4EF1B1CD" w14:textId="77777777" w:rsidR="00571AF9" w:rsidRPr="00571AF9" w:rsidRDefault="00571AF9" w:rsidP="00571AF9">
      <w:pPr>
        <w:jc w:val="both"/>
        <w:rPr>
          <w:rFonts w:asciiTheme="minorHAnsi" w:hAnsiTheme="minorHAnsi" w:cstheme="minorHAnsi"/>
        </w:rPr>
      </w:pPr>
      <w:r w:rsidRPr="00571AF9">
        <w:rPr>
          <w:rFonts w:asciiTheme="minorHAnsi" w:hAnsiTheme="minorHAnsi" w:cstheme="minorHAnsi"/>
        </w:rPr>
        <w:t xml:space="preserve">Zamawiający zastrzega sobie prawo odstąpienia bądź unieważnienia zapytania ofertowego bez podania przyczyny. </w:t>
      </w:r>
    </w:p>
    <w:p w14:paraId="6C53C1D8" w14:textId="77777777" w:rsidR="001F63D6" w:rsidRPr="000C34B8" w:rsidRDefault="001F63D6" w:rsidP="001F63D6">
      <w:pPr>
        <w:ind w:left="3540" w:firstLine="708"/>
        <w:jc w:val="center"/>
        <w:rPr>
          <w:rFonts w:asciiTheme="minorHAnsi" w:hAnsiTheme="minorHAnsi" w:cstheme="minorHAnsi"/>
          <w:lang w:eastAsia="pl-PL"/>
        </w:rPr>
      </w:pPr>
      <w:r w:rsidRPr="000C34B8">
        <w:rPr>
          <w:rFonts w:asciiTheme="minorHAnsi" w:hAnsiTheme="minorHAnsi" w:cstheme="minorHAnsi"/>
          <w:lang w:eastAsia="pl-PL"/>
        </w:rPr>
        <w:t>............................................................</w:t>
      </w:r>
    </w:p>
    <w:p w14:paraId="64406258" w14:textId="71F76ABD" w:rsidR="001F63D6" w:rsidRPr="000C34B8" w:rsidRDefault="001F63D6" w:rsidP="001F63D6">
      <w:pPr>
        <w:jc w:val="center"/>
        <w:rPr>
          <w:rFonts w:asciiTheme="minorHAnsi" w:hAnsiTheme="minorHAnsi" w:cstheme="minorHAnsi"/>
          <w:lang w:eastAsia="pl-PL"/>
        </w:rPr>
      </w:pPr>
      <w:r w:rsidRPr="000C34B8">
        <w:rPr>
          <w:rFonts w:asciiTheme="minorHAnsi" w:hAnsiTheme="minorHAnsi" w:cstheme="minorHAnsi"/>
          <w:lang w:eastAsia="pl-PL"/>
        </w:rPr>
        <w:t xml:space="preserve">                                                                 </w:t>
      </w:r>
      <w:r w:rsidRPr="000C34B8">
        <w:rPr>
          <w:rFonts w:asciiTheme="minorHAnsi" w:hAnsiTheme="minorHAnsi" w:cstheme="minorHAnsi"/>
          <w:lang w:eastAsia="pl-PL"/>
        </w:rPr>
        <w:tab/>
      </w:r>
      <w:r w:rsidRPr="000C34B8">
        <w:rPr>
          <w:rFonts w:asciiTheme="minorHAnsi" w:hAnsiTheme="minorHAnsi" w:cstheme="minorHAnsi"/>
          <w:lang w:eastAsia="pl-PL"/>
        </w:rPr>
        <w:tab/>
        <w:t xml:space="preserve">   (podpis oferenta/osoby upoważnionej)</w:t>
      </w:r>
      <w:bookmarkEnd w:id="0"/>
    </w:p>
    <w:sectPr w:rsidR="001F63D6" w:rsidRPr="000C34B8" w:rsidSect="00E17631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3843A5D"/>
    <w:multiLevelType w:val="hybridMultilevel"/>
    <w:tmpl w:val="09507F30"/>
    <w:lvl w:ilvl="0" w:tplc="5BC04A0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628314904">
    <w:abstractNumId w:val="0"/>
  </w:num>
  <w:num w:numId="2" w16cid:durableId="1991667228">
    <w:abstractNumId w:val="3"/>
  </w:num>
  <w:num w:numId="3" w16cid:durableId="86929206">
    <w:abstractNumId w:val="2"/>
  </w:num>
  <w:num w:numId="4" w16cid:durableId="10153509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24031"/>
    <w:rsid w:val="000C34B8"/>
    <w:rsid w:val="00134A3C"/>
    <w:rsid w:val="001F63D6"/>
    <w:rsid w:val="00201728"/>
    <w:rsid w:val="0021466D"/>
    <w:rsid w:val="00266C5D"/>
    <w:rsid w:val="00273524"/>
    <w:rsid w:val="004D5552"/>
    <w:rsid w:val="004F0C8B"/>
    <w:rsid w:val="00522E80"/>
    <w:rsid w:val="00545B86"/>
    <w:rsid w:val="0054754F"/>
    <w:rsid w:val="00571AF9"/>
    <w:rsid w:val="005A1804"/>
    <w:rsid w:val="005E50E9"/>
    <w:rsid w:val="00644801"/>
    <w:rsid w:val="00662EE4"/>
    <w:rsid w:val="006E0A48"/>
    <w:rsid w:val="00856F13"/>
    <w:rsid w:val="009862F0"/>
    <w:rsid w:val="009969F4"/>
    <w:rsid w:val="009B7DA6"/>
    <w:rsid w:val="00B22132"/>
    <w:rsid w:val="00BF20EC"/>
    <w:rsid w:val="00BF5317"/>
    <w:rsid w:val="00C26F96"/>
    <w:rsid w:val="00C379B2"/>
    <w:rsid w:val="00CC20AF"/>
    <w:rsid w:val="00D61B8A"/>
    <w:rsid w:val="00DD3CD1"/>
    <w:rsid w:val="00E148A3"/>
    <w:rsid w:val="00E17631"/>
    <w:rsid w:val="00E500C6"/>
    <w:rsid w:val="00E63F5A"/>
    <w:rsid w:val="00EB2891"/>
    <w:rsid w:val="00EF20EC"/>
    <w:rsid w:val="00F05652"/>
    <w:rsid w:val="00F53A0C"/>
    <w:rsid w:val="00F713CB"/>
    <w:rsid w:val="00F857FA"/>
    <w:rsid w:val="00FB4F17"/>
    <w:rsid w:val="00FB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CW_Lista,normalny tekst,paragraf,Numerowanie,L1,Akapit z listą5,BulletC,Obiekt,List Paragraph1,List Paragraph,RR PGE Akapit z listą,Styl 1,Citation List,본문(내용),List Paragraph (numbered (a)),Colorful List - Accent 11,List_Paragraph"/>
    <w:basedOn w:val="Normalny"/>
    <w:link w:val="AkapitzlistZnak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,normalny tekst Znak,paragraf Znak,Numerowanie Znak,L1 Znak,Akapit z listą5 Znak,BulletC Znak,Obiekt Znak,List Paragraph1 Znak,List Paragraph Znak,RR PGE Akapit z listą Znak,Styl 1 Znak,Citation List Znak,본문(내용) Znak"/>
    <w:link w:val="Akapitzlist"/>
    <w:uiPriority w:val="34"/>
    <w:qFormat/>
    <w:locked/>
    <w:rsid w:val="000C34B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95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427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Jerzy Ciechanowski</cp:lastModifiedBy>
  <cp:revision>5</cp:revision>
  <cp:lastPrinted>2020-01-09T08:11:00Z</cp:lastPrinted>
  <dcterms:created xsi:type="dcterms:W3CDTF">2025-04-07T13:18:00Z</dcterms:created>
  <dcterms:modified xsi:type="dcterms:W3CDTF">2026-04-30T09:00:00Z</dcterms:modified>
</cp:coreProperties>
</file>